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324948">
      <w:pPr>
        <w:spacing w:line="580" w:lineRule="exact"/>
        <w:rPr>
          <w:rFonts w:eastAsia="仿宋_GB2312"/>
          <w:sz w:val="28"/>
          <w:szCs w:val="28"/>
        </w:rPr>
      </w:pPr>
      <w:r>
        <w:rPr>
          <w:rFonts w:hint="eastAsia" w:eastAsia="黑体" w:cs="黑体"/>
          <w:sz w:val="28"/>
          <w:szCs w:val="28"/>
        </w:rPr>
        <w:t>附件</w:t>
      </w:r>
      <w:r>
        <w:rPr>
          <w:rFonts w:hint="eastAsia" w:eastAsia="黑体"/>
          <w:sz w:val="28"/>
          <w:szCs w:val="28"/>
          <w:lang w:val="en-US" w:eastAsia="zh-CN"/>
        </w:rPr>
        <w:t>2</w:t>
      </w:r>
    </w:p>
    <w:p w14:paraId="1AEF89FF">
      <w:pPr>
        <w:spacing w:line="580" w:lineRule="exact"/>
        <w:jc w:val="center"/>
        <w:rPr>
          <w:rFonts w:hint="eastAsia" w:ascii="宋体" w:hAnsi="宋体" w:eastAsia="宋体" w:cs="宋体"/>
          <w:b/>
          <w:bCs/>
          <w:sz w:val="44"/>
          <w:szCs w:val="44"/>
        </w:rPr>
      </w:pPr>
      <w:r>
        <w:rPr>
          <w:rFonts w:hint="eastAsia" w:ascii="宋体" w:hAnsi="宋体" w:eastAsia="宋体" w:cs="宋体"/>
          <w:b/>
          <w:bCs/>
          <w:sz w:val="44"/>
          <w:szCs w:val="44"/>
        </w:rPr>
        <w:t>申请</w:t>
      </w:r>
      <w:r>
        <w:rPr>
          <w:rFonts w:hint="eastAsia" w:ascii="宋体" w:hAnsi="宋体" w:eastAsia="宋体" w:cs="宋体"/>
          <w:b/>
          <w:bCs/>
          <w:sz w:val="44"/>
          <w:szCs w:val="44"/>
          <w:lang w:eastAsia="zh-CN"/>
        </w:rPr>
        <w:t>示范</w:t>
      </w:r>
      <w:r>
        <w:rPr>
          <w:rFonts w:hint="eastAsia" w:ascii="宋体" w:hAnsi="宋体" w:eastAsia="宋体" w:cs="宋体"/>
          <w:b/>
          <w:bCs/>
          <w:sz w:val="44"/>
          <w:szCs w:val="44"/>
        </w:rPr>
        <w:t>项目</w:t>
      </w:r>
      <w:r>
        <w:rPr>
          <w:rFonts w:hint="eastAsia" w:ascii="宋体" w:hAnsi="宋体" w:eastAsia="宋体" w:cs="宋体"/>
          <w:b/>
          <w:bCs/>
          <w:sz w:val="44"/>
          <w:szCs w:val="44"/>
          <w:lang w:eastAsia="zh-CN"/>
        </w:rPr>
        <w:t>奖补</w:t>
      </w:r>
      <w:r>
        <w:rPr>
          <w:rFonts w:hint="eastAsia" w:ascii="宋体" w:hAnsi="宋体" w:eastAsia="宋体" w:cs="宋体"/>
          <w:b/>
          <w:bCs/>
          <w:sz w:val="44"/>
          <w:szCs w:val="44"/>
        </w:rPr>
        <w:t>资金承诺书</w:t>
      </w:r>
    </w:p>
    <w:p w14:paraId="5EE52567">
      <w:pPr>
        <w:spacing w:line="600" w:lineRule="exact"/>
        <w:rPr>
          <w:rFonts w:eastAsia="仿宋_GB2312"/>
          <w:sz w:val="24"/>
          <w:szCs w:val="24"/>
        </w:rPr>
      </w:pPr>
    </w:p>
    <w:p w14:paraId="7D24BC8F">
      <w:pPr>
        <w:spacing w:line="600" w:lineRule="exact"/>
        <w:ind w:firstLine="560" w:firstLineChars="200"/>
        <w:rPr>
          <w:rFonts w:eastAsia="仿宋_GB2312"/>
          <w:sz w:val="28"/>
          <w:szCs w:val="28"/>
        </w:rPr>
      </w:pPr>
      <w:r>
        <w:rPr>
          <w:rFonts w:hint="eastAsia" w:eastAsia="仿宋_GB2312" w:cs="仿宋_GB2312"/>
          <w:sz w:val="28"/>
          <w:szCs w:val="28"/>
          <w:u w:val="single"/>
        </w:rPr>
        <w:t>（企业名称）</w:t>
      </w:r>
      <w:r>
        <w:rPr>
          <w:rFonts w:hint="eastAsia" w:eastAsia="仿宋_GB2312" w:cs="仿宋_GB2312"/>
          <w:sz w:val="28"/>
          <w:szCs w:val="28"/>
        </w:rPr>
        <w:t>谨就申请支持</w:t>
      </w:r>
      <w:r>
        <w:rPr>
          <w:rFonts w:hint="eastAsia" w:eastAsia="仿宋_GB2312" w:cs="仿宋_GB2312"/>
          <w:sz w:val="28"/>
          <w:szCs w:val="28"/>
          <w:lang w:eastAsia="zh-CN"/>
        </w:rPr>
        <w:t>数字化转型示范项目奖补</w:t>
      </w:r>
      <w:r>
        <w:rPr>
          <w:rFonts w:hint="eastAsia" w:eastAsia="仿宋_GB2312" w:cs="仿宋_GB2312"/>
          <w:sz w:val="28"/>
          <w:szCs w:val="28"/>
        </w:rPr>
        <w:t>资金事宜，做出以下承诺：</w:t>
      </w:r>
    </w:p>
    <w:p w14:paraId="7B808959">
      <w:pPr>
        <w:numPr>
          <w:ilvl w:val="0"/>
          <w:numId w:val="1"/>
        </w:numPr>
        <w:spacing w:line="580" w:lineRule="exact"/>
        <w:ind w:firstLine="560" w:firstLineChars="200"/>
        <w:rPr>
          <w:rFonts w:eastAsia="仿宋_GB2312"/>
          <w:sz w:val="28"/>
          <w:szCs w:val="28"/>
        </w:rPr>
      </w:pPr>
      <w:r>
        <w:rPr>
          <w:rFonts w:hint="eastAsia" w:eastAsia="仿宋_GB2312" w:cs="仿宋_GB2312"/>
          <w:sz w:val="28"/>
          <w:szCs w:val="28"/>
        </w:rPr>
        <w:t>保证所提交的申请资料全面、真实、准确、有效；</w:t>
      </w:r>
    </w:p>
    <w:p w14:paraId="42D391C8">
      <w:pPr>
        <w:numPr>
          <w:ilvl w:val="0"/>
          <w:numId w:val="1"/>
        </w:numPr>
        <w:spacing w:line="580" w:lineRule="exact"/>
        <w:ind w:left="0" w:leftChars="0" w:firstLine="560" w:firstLineChars="200"/>
        <w:rPr>
          <w:rFonts w:eastAsia="仿宋_GB2312"/>
          <w:sz w:val="28"/>
          <w:szCs w:val="28"/>
        </w:rPr>
      </w:pPr>
      <w:r>
        <w:rPr>
          <w:rFonts w:hint="eastAsia" w:eastAsia="仿宋_GB2312" w:cs="仿宋_GB2312"/>
          <w:sz w:val="28"/>
          <w:szCs w:val="28"/>
        </w:rPr>
        <w:t>如有隐瞒、虚假等不实情况，愿负相应的责任，并承担由此产生的一切后果；</w:t>
      </w:r>
    </w:p>
    <w:p w14:paraId="636FB7FD">
      <w:pPr>
        <w:numPr>
          <w:ilvl w:val="0"/>
          <w:numId w:val="1"/>
        </w:numPr>
        <w:spacing w:line="580" w:lineRule="exact"/>
        <w:ind w:left="0" w:leftChars="0" w:firstLine="560" w:firstLineChars="200"/>
        <w:rPr>
          <w:rFonts w:hint="eastAsia" w:eastAsia="仿宋_GB2312" w:cs="仿宋_GB2312"/>
          <w:sz w:val="28"/>
          <w:szCs w:val="28"/>
          <w:lang w:val="en-US" w:eastAsia="zh-CN"/>
        </w:rPr>
      </w:pPr>
      <w:r>
        <w:rPr>
          <w:rFonts w:hint="eastAsia" w:eastAsia="仿宋_GB2312" w:cs="仿宋_GB2312"/>
          <w:sz w:val="28"/>
          <w:szCs w:val="28"/>
          <w:lang w:val="en-US" w:eastAsia="zh-CN"/>
        </w:rPr>
        <w:t>我司所申报项目为2024年在建或拟新建项目，如实按照申报信息进行建设并完成主管部门验收，若到期未完成，我司</w:t>
      </w:r>
      <w:bookmarkStart w:id="0" w:name="_GoBack"/>
      <w:bookmarkEnd w:id="0"/>
      <w:r>
        <w:rPr>
          <w:rFonts w:hint="eastAsia" w:eastAsia="仿宋_GB2312" w:cs="仿宋_GB2312"/>
          <w:sz w:val="28"/>
          <w:szCs w:val="28"/>
          <w:lang w:val="en-US" w:eastAsia="zh-CN"/>
        </w:rPr>
        <w:t>将本次申报项目的所有奖补资金在3个工作日内按照</w:t>
      </w:r>
      <w:r>
        <w:rPr>
          <w:rFonts w:hint="default" w:eastAsia="仿宋_GB2312" w:cs="仿宋_GB2312"/>
          <w:sz w:val="28"/>
          <w:szCs w:val="28"/>
          <w:lang w:val="en-US" w:eastAsia="zh-CN"/>
        </w:rPr>
        <w:t>原支付渠道进行退回</w:t>
      </w:r>
      <w:r>
        <w:rPr>
          <w:rFonts w:hint="eastAsia" w:eastAsia="仿宋_GB2312" w:cs="仿宋_GB2312"/>
          <w:sz w:val="28"/>
          <w:szCs w:val="28"/>
          <w:lang w:val="en-US" w:eastAsia="zh-CN"/>
        </w:rPr>
        <w:t>。</w:t>
      </w:r>
    </w:p>
    <w:p w14:paraId="09510EB9">
      <w:pPr>
        <w:numPr>
          <w:ilvl w:val="0"/>
          <w:numId w:val="1"/>
        </w:numPr>
        <w:spacing w:line="580" w:lineRule="exact"/>
        <w:ind w:left="0" w:leftChars="0" w:firstLine="560" w:firstLineChars="200"/>
        <w:rPr>
          <w:rFonts w:hint="default" w:eastAsia="仿宋_GB2312" w:cs="仿宋_GB2312"/>
          <w:sz w:val="28"/>
          <w:szCs w:val="28"/>
          <w:lang w:val="en-US" w:eastAsia="zh-CN"/>
        </w:rPr>
      </w:pPr>
      <w:r>
        <w:rPr>
          <w:rFonts w:hint="eastAsia" w:eastAsia="仿宋_GB2312" w:cs="仿宋_GB2312"/>
          <w:sz w:val="28"/>
          <w:szCs w:val="28"/>
          <w:lang w:val="en-US" w:eastAsia="zh-CN"/>
        </w:rPr>
        <w:t>我司同意将不涉密的工业设备数据及生产运营数据接入狮子山高新区工业互联网平台（工业大脑）。</w:t>
      </w:r>
    </w:p>
    <w:p w14:paraId="0F8E87B6">
      <w:pPr>
        <w:numPr>
          <w:ilvl w:val="0"/>
          <w:numId w:val="1"/>
        </w:numPr>
        <w:spacing w:line="580" w:lineRule="exact"/>
        <w:ind w:left="0" w:leftChars="0" w:firstLine="560" w:firstLineChars="200"/>
        <w:rPr>
          <w:rFonts w:hint="eastAsia" w:eastAsia="仿宋_GB2312" w:cs="仿宋_GB2312"/>
          <w:sz w:val="28"/>
          <w:szCs w:val="28"/>
          <w:lang w:val="en-US" w:eastAsia="zh-CN"/>
        </w:rPr>
      </w:pPr>
      <w:r>
        <w:rPr>
          <w:rFonts w:hint="eastAsia" w:eastAsia="仿宋_GB2312" w:cs="仿宋_GB2312"/>
          <w:sz w:val="28"/>
          <w:szCs w:val="28"/>
          <w:lang w:val="en-US" w:eastAsia="zh-CN"/>
        </w:rPr>
        <w:t>我司在项目建设期间，资金使用接受</w:t>
      </w:r>
      <w:r>
        <w:rPr>
          <w:rFonts w:hint="eastAsia" w:eastAsia="仿宋_GB2312" w:cs="仿宋_GB2312"/>
          <w:sz w:val="28"/>
          <w:szCs w:val="28"/>
          <w:lang w:eastAsia="zh-CN"/>
        </w:rPr>
        <w:t>狮子山高新区</w:t>
      </w:r>
      <w:r>
        <w:rPr>
          <w:rFonts w:hint="eastAsia" w:eastAsia="仿宋_GB2312" w:cs="仿宋_GB2312"/>
          <w:sz w:val="28"/>
          <w:szCs w:val="28"/>
          <w:lang w:val="en-US" w:eastAsia="zh-CN"/>
        </w:rPr>
        <w:t>主管部门或指定的第三方机构的全程监督。</w:t>
      </w:r>
    </w:p>
    <w:p w14:paraId="5F342862">
      <w:pPr>
        <w:numPr>
          <w:ilvl w:val="0"/>
          <w:numId w:val="1"/>
        </w:numPr>
        <w:spacing w:line="580" w:lineRule="exact"/>
        <w:ind w:left="0" w:leftChars="0" w:firstLine="560" w:firstLineChars="200"/>
        <w:rPr>
          <w:rFonts w:hint="default" w:eastAsia="仿宋_GB2312" w:cs="仿宋_GB2312"/>
          <w:sz w:val="28"/>
          <w:szCs w:val="28"/>
          <w:lang w:val="en-US" w:eastAsia="zh-CN"/>
        </w:rPr>
      </w:pPr>
      <w:r>
        <w:rPr>
          <w:rFonts w:hint="eastAsia" w:eastAsia="仿宋_GB2312" w:cs="仿宋_GB2312"/>
          <w:sz w:val="28"/>
          <w:szCs w:val="28"/>
          <w:lang w:val="en-US" w:eastAsia="zh-CN"/>
        </w:rPr>
        <w:t>项目所附发票真实有效，未享受过省同类专项补助，发票未重复用于申报上级相关补助。</w:t>
      </w:r>
    </w:p>
    <w:p w14:paraId="26C3E394">
      <w:pPr>
        <w:numPr>
          <w:ilvl w:val="0"/>
          <w:numId w:val="1"/>
        </w:numPr>
        <w:spacing w:line="580" w:lineRule="exact"/>
        <w:ind w:left="0" w:leftChars="0" w:firstLine="560" w:firstLineChars="200"/>
        <w:rPr>
          <w:rFonts w:hint="default" w:eastAsia="仿宋_GB2312" w:cs="仿宋_GB2312"/>
          <w:sz w:val="32"/>
          <w:szCs w:val="32"/>
          <w:highlight w:val="none"/>
          <w:lang w:val="en-US" w:eastAsia="zh-CN"/>
        </w:rPr>
      </w:pPr>
      <w:r>
        <w:rPr>
          <w:rFonts w:hint="eastAsia" w:eastAsia="仿宋_GB2312" w:cs="仿宋_GB2312"/>
          <w:sz w:val="28"/>
          <w:szCs w:val="28"/>
          <w:highlight w:val="none"/>
        </w:rPr>
        <w:t>如项目申请中出现违规行为，同意</w:t>
      </w:r>
      <w:r>
        <w:rPr>
          <w:rFonts w:hint="eastAsia" w:eastAsia="仿宋_GB2312" w:cs="仿宋_GB2312"/>
          <w:sz w:val="28"/>
          <w:szCs w:val="28"/>
          <w:highlight w:val="none"/>
          <w:lang w:eastAsia="zh-CN"/>
        </w:rPr>
        <w:t>狮子山高新区</w:t>
      </w:r>
      <w:r>
        <w:rPr>
          <w:rFonts w:hint="eastAsia" w:eastAsia="仿宋_GB2312" w:cs="仿宋_GB2312"/>
          <w:sz w:val="28"/>
          <w:szCs w:val="28"/>
          <w:highlight w:val="none"/>
        </w:rPr>
        <w:t>对外公开相关违规信息。</w:t>
      </w:r>
    </w:p>
    <w:p w14:paraId="7A73CF4C">
      <w:pPr>
        <w:spacing w:line="580" w:lineRule="exact"/>
        <w:ind w:firstLine="3920" w:firstLineChars="1400"/>
        <w:rPr>
          <w:rFonts w:hint="eastAsia" w:eastAsia="仿宋_GB2312"/>
          <w:sz w:val="28"/>
          <w:szCs w:val="28"/>
          <w:lang w:eastAsia="zh-CN"/>
        </w:rPr>
      </w:pPr>
      <w:r>
        <w:rPr>
          <w:rFonts w:hint="eastAsia" w:eastAsia="仿宋_GB2312" w:cs="仿宋_GB2312"/>
          <w:sz w:val="28"/>
          <w:szCs w:val="28"/>
        </w:rPr>
        <w:t>（单位公章）</w:t>
      </w:r>
    </w:p>
    <w:p w14:paraId="24831618">
      <w:pPr>
        <w:spacing w:line="580" w:lineRule="exact"/>
        <w:ind w:firstLine="3080" w:firstLineChars="1100"/>
        <w:jc w:val="left"/>
        <w:rPr>
          <w:rFonts w:hint="eastAsia" w:eastAsia="仿宋_GB2312"/>
          <w:sz w:val="28"/>
          <w:szCs w:val="28"/>
          <w:lang w:eastAsia="zh-CN"/>
        </w:rPr>
      </w:pPr>
      <w:r>
        <w:rPr>
          <w:rFonts w:hint="eastAsia" w:eastAsia="仿宋_GB2312" w:cs="仿宋_GB2312"/>
          <w:sz w:val="28"/>
          <w:szCs w:val="28"/>
        </w:rPr>
        <w:t>法人代表</w:t>
      </w:r>
      <w:r>
        <w:rPr>
          <w:rFonts w:hint="eastAsia" w:eastAsia="仿宋_GB2312" w:cs="仿宋_GB2312"/>
          <w:sz w:val="28"/>
          <w:szCs w:val="28"/>
          <w:lang w:val="en-US" w:eastAsia="zh-CN"/>
        </w:rPr>
        <w:t>或授权委托人</w:t>
      </w:r>
      <w:r>
        <w:rPr>
          <w:rFonts w:hint="eastAsia" w:eastAsia="仿宋_GB2312" w:cs="仿宋_GB2312"/>
          <w:sz w:val="28"/>
          <w:szCs w:val="28"/>
        </w:rPr>
        <w:t>签字：</w:t>
      </w:r>
    </w:p>
    <w:p w14:paraId="5D5B92B9">
      <w:pPr>
        <w:spacing w:line="580" w:lineRule="exact"/>
        <w:ind w:firstLine="4200" w:firstLineChars="1500"/>
        <w:jc w:val="left"/>
        <w:rPr>
          <w:rFonts w:hint="eastAsia" w:eastAsia="仿宋_GB2312"/>
          <w:color w:val="000000"/>
          <w:sz w:val="28"/>
          <w:szCs w:val="28"/>
          <w:lang w:eastAsia="zh-CN"/>
        </w:rPr>
      </w:pPr>
      <w:r>
        <w:rPr>
          <w:rFonts w:hint="eastAsia" w:eastAsia="仿宋_GB2312" w:cs="仿宋_GB2312"/>
          <w:sz w:val="28"/>
          <w:szCs w:val="28"/>
        </w:rPr>
        <w:t>年</w:t>
      </w:r>
      <w:r>
        <w:rPr>
          <w:rFonts w:hint="eastAsia" w:eastAsia="仿宋_GB2312" w:cs="仿宋_GB2312"/>
          <w:sz w:val="28"/>
          <w:szCs w:val="28"/>
          <w:lang w:val="en-US" w:eastAsia="zh-CN"/>
        </w:rPr>
        <w:t xml:space="preserve">  </w:t>
      </w:r>
      <w:r>
        <w:rPr>
          <w:rFonts w:hint="eastAsia" w:eastAsia="仿宋_GB2312" w:cs="仿宋_GB2312"/>
          <w:sz w:val="28"/>
          <w:szCs w:val="28"/>
        </w:rPr>
        <w:t>月</w:t>
      </w:r>
      <w:r>
        <w:rPr>
          <w:rFonts w:hint="eastAsia" w:eastAsia="仿宋_GB2312" w:cs="仿宋_GB2312"/>
          <w:sz w:val="28"/>
          <w:szCs w:val="28"/>
          <w:lang w:val="en-US" w:eastAsia="zh-CN"/>
        </w:rPr>
        <w:t xml:space="preserve">  </w:t>
      </w:r>
      <w:r>
        <w:rPr>
          <w:rFonts w:hint="eastAsia" w:eastAsia="仿宋_GB2312" w:cs="仿宋_GB2312"/>
          <w:sz w:val="28"/>
          <w:szCs w:val="28"/>
        </w:rPr>
        <w:t>日</w:t>
      </w:r>
    </w:p>
    <w:sectPr>
      <w:headerReference r:id="rId3" w:type="default"/>
      <w:footerReference r:id="rId4" w:type="default"/>
      <w:footerReference r:id="rId5" w:type="even"/>
      <w:pgSz w:w="11906" w:h="16838"/>
      <w:pgMar w:top="2098" w:right="1474" w:bottom="1814" w:left="1588" w:header="851" w:footer="1531" w:gutter="0"/>
      <w:pgNumType w:fmt="numberInDash" w:start="8"/>
      <w:cols w:space="425" w:num="1"/>
      <w:docGrid w:type="lines" w:linePitch="5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F6620">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05965">
    <w:pPr>
      <w:pStyle w:val="3"/>
      <w:framePr w:wrap="around" w:vAnchor="text" w:hAnchor="margin" w:xAlign="outside" w:y="1"/>
      <w:rPr>
        <w:rStyle w:val="7"/>
      </w:rPr>
    </w:pPr>
    <w:r>
      <w:rPr>
        <w:rStyle w:val="7"/>
      </w:rPr>
      <w:fldChar w:fldCharType="begin"/>
    </w:r>
    <w:r>
      <w:rPr>
        <w:rStyle w:val="7"/>
      </w:rPr>
      <w:instrText xml:space="preserve">PAGE  </w:instrText>
    </w:r>
    <w:r>
      <w:rPr>
        <w:rStyle w:val="7"/>
      </w:rPr>
      <w:fldChar w:fldCharType="end"/>
    </w:r>
  </w:p>
  <w:p w14:paraId="795B1C8E">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A1D22">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EABB87"/>
    <w:multiLevelType w:val="singleLevel"/>
    <w:tmpl w:val="52EABB87"/>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oNotHyphenateCaps/>
  <w:drawingGridVerticalSpacing w:val="587"/>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jYjk0YmZkOGU5Y2Y4MGQzNGY3NWE3M2MwZTE1MzkifQ=="/>
  </w:docVars>
  <w:rsids>
    <w:rsidRoot w:val="00F2357E"/>
    <w:rsid w:val="000C149A"/>
    <w:rsid w:val="0010120A"/>
    <w:rsid w:val="001759A2"/>
    <w:rsid w:val="001A55FA"/>
    <w:rsid w:val="003965B1"/>
    <w:rsid w:val="003B7AD7"/>
    <w:rsid w:val="00493FBC"/>
    <w:rsid w:val="004B0A34"/>
    <w:rsid w:val="00570188"/>
    <w:rsid w:val="00571486"/>
    <w:rsid w:val="006D212B"/>
    <w:rsid w:val="00702810"/>
    <w:rsid w:val="007A4C4B"/>
    <w:rsid w:val="007B5CA3"/>
    <w:rsid w:val="008240CF"/>
    <w:rsid w:val="00862B0E"/>
    <w:rsid w:val="008856C0"/>
    <w:rsid w:val="008E0E0B"/>
    <w:rsid w:val="00A606E6"/>
    <w:rsid w:val="00A9262D"/>
    <w:rsid w:val="00B9757A"/>
    <w:rsid w:val="00C104AD"/>
    <w:rsid w:val="00C233DF"/>
    <w:rsid w:val="00CD4F24"/>
    <w:rsid w:val="00D06E49"/>
    <w:rsid w:val="00EB2D17"/>
    <w:rsid w:val="00EF02CE"/>
    <w:rsid w:val="00F2357E"/>
    <w:rsid w:val="042442E1"/>
    <w:rsid w:val="07F1509C"/>
    <w:rsid w:val="09EC772D"/>
    <w:rsid w:val="0AA470D2"/>
    <w:rsid w:val="0F220EF1"/>
    <w:rsid w:val="10AF26F7"/>
    <w:rsid w:val="110A4333"/>
    <w:rsid w:val="1BE42F31"/>
    <w:rsid w:val="1F8A6A98"/>
    <w:rsid w:val="222A65E3"/>
    <w:rsid w:val="29702EF5"/>
    <w:rsid w:val="2A4D74C9"/>
    <w:rsid w:val="34F14D3E"/>
    <w:rsid w:val="35703655"/>
    <w:rsid w:val="4B632594"/>
    <w:rsid w:val="57742D44"/>
    <w:rsid w:val="63EF742B"/>
    <w:rsid w:val="713E2ADE"/>
    <w:rsid w:val="717664AA"/>
    <w:rsid w:val="731B58E4"/>
    <w:rsid w:val="75D17FAA"/>
    <w:rsid w:val="7796431D"/>
    <w:rsid w:val="7BEC2858"/>
    <w:rsid w:val="7FA501CC"/>
    <w:rsid w:val="FEA3E18A"/>
    <w:rsid w:val="FFFEC29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qFormat/>
    <w:uiPriority w:val="99"/>
    <w:rPr>
      <w:sz w:val="18"/>
      <w:szCs w:val="18"/>
    </w:r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99"/>
    <w:rPr>
      <w:rFonts w:cs="Times New Roman"/>
    </w:rPr>
  </w:style>
  <w:style w:type="character" w:styleId="8">
    <w:name w:val="Emphasis"/>
    <w:basedOn w:val="6"/>
    <w:qFormat/>
    <w:locked/>
    <w:uiPriority w:val="0"/>
    <w:rPr>
      <w:i/>
    </w:rPr>
  </w:style>
  <w:style w:type="character" w:customStyle="1" w:styleId="9">
    <w:name w:val="Balloon Text Char"/>
    <w:basedOn w:val="6"/>
    <w:link w:val="2"/>
    <w:semiHidden/>
    <w:qFormat/>
    <w:locked/>
    <w:uiPriority w:val="99"/>
    <w:rPr>
      <w:rFonts w:ascii="Times New Roman" w:hAnsi="Times New Roman" w:cs="Times New Roman"/>
      <w:sz w:val="2"/>
      <w:szCs w:val="2"/>
    </w:rPr>
  </w:style>
  <w:style w:type="character" w:customStyle="1" w:styleId="10">
    <w:name w:val="Footer Char"/>
    <w:basedOn w:val="6"/>
    <w:link w:val="3"/>
    <w:qFormat/>
    <w:locked/>
    <w:uiPriority w:val="99"/>
    <w:rPr>
      <w:rFonts w:ascii="Times New Roman" w:hAnsi="Times New Roman" w:eastAsia="宋体" w:cs="Times New Roman"/>
      <w:sz w:val="18"/>
      <w:szCs w:val="18"/>
    </w:rPr>
  </w:style>
  <w:style w:type="character" w:customStyle="1" w:styleId="11">
    <w:name w:val="Header Char"/>
    <w:basedOn w:val="6"/>
    <w:link w:val="4"/>
    <w:qFormat/>
    <w:locked/>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Lenovo</Company>
  <Pages>1</Pages>
  <Words>368</Words>
  <Characters>371</Characters>
  <Lines>0</Lines>
  <Paragraphs>0</Paragraphs>
  <TotalTime>12</TotalTime>
  <ScaleCrop>false</ScaleCrop>
  <LinksUpToDate>false</LinksUpToDate>
  <CharactersWithSpaces>375</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2019-09-05T06:58:00Z</dcterms:created>
  <dc:creator>系统管理员</dc:creator>
  <cp:lastModifiedBy>不成</cp:lastModifiedBy>
  <cp:lastPrinted>2023-07-24T01:18:00Z</cp:lastPrinted>
  <dcterms:modified xsi:type="dcterms:W3CDTF">2024-08-28T07:36:59Z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69E43AF1774C498C8902A900B67B2FEE_13</vt:lpwstr>
  </property>
</Properties>
</file>